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2a78f58c83b64ec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584F92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FC64D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FC64DC" w:rsidRPr="00584F92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4572E4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 13</w:t>
            </w:r>
            <w:r w:rsidR="00E0311B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D27D99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 xml:space="preserve"> 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584F92" w:rsidRPr="00AB4C83" w:rsidRDefault="00584F92" w:rsidP="00AB4C83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 xml:space="preserve">Άσκηση </w:t>
      </w:r>
      <w:proofErr w:type="spellStart"/>
      <w:r>
        <w:rPr>
          <w:rFonts w:ascii="Arial" w:hAnsi="Arial" w:cs="Arial"/>
          <w:sz w:val="22"/>
          <w:szCs w:val="22"/>
        </w:rPr>
        <w:t>ανταίτησης</w:t>
      </w:r>
      <w:proofErr w:type="spellEnd"/>
      <w:r w:rsidR="00AB4C83">
        <w:rPr>
          <w:rFonts w:ascii="Arial" w:hAnsi="Arial" w:cs="Arial"/>
          <w:sz w:val="22"/>
          <w:szCs w:val="22"/>
        </w:rPr>
        <w:t xml:space="preserve"> καθορισμού οριστικής τιμής μονάδας αποζημίωσης</w:t>
      </w:r>
      <w:r>
        <w:rPr>
          <w:rFonts w:ascii="Arial" w:hAnsi="Arial" w:cs="Arial"/>
          <w:sz w:val="22"/>
          <w:szCs w:val="22"/>
        </w:rPr>
        <w:t xml:space="preserve"> - 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</w:t>
      </w:r>
      <w:r w:rsidR="00AB4C8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αμοιβής .</w:t>
      </w:r>
    </w:p>
    <w:p w:rsidR="00584F92" w:rsidRDefault="00584F92" w:rsidP="00584F92">
      <w:pPr>
        <w:jc w:val="center"/>
        <w:rPr>
          <w:rFonts w:ascii="Arial" w:hAnsi="Arial" w:cs="Arial"/>
          <w:b/>
          <w:sz w:val="22"/>
          <w:szCs w:val="22"/>
        </w:rPr>
      </w:pPr>
    </w:p>
    <w:p w:rsidR="00584F92" w:rsidRDefault="00584F92" w:rsidP="00584F9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584F92" w:rsidRDefault="00584F92" w:rsidP="00584F9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584F92" w:rsidRPr="00AB4C83" w:rsidRDefault="00AB4C83" w:rsidP="00AB4C83">
      <w:pPr>
        <w:pStyle w:val="a5"/>
        <w:numPr>
          <w:ilvl w:val="0"/>
          <w:numId w:val="3"/>
        </w:numPr>
        <w:shd w:val="clear" w:color="auto" w:fill="FFFFFF"/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B4C83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AB4C83">
        <w:rPr>
          <w:rFonts w:ascii="Arial" w:hAnsi="Arial" w:cs="Arial"/>
          <w:b/>
          <w:sz w:val="22"/>
          <w:szCs w:val="22"/>
        </w:rPr>
        <w:t>13 Δεκεμβρίου 2022</w:t>
      </w:r>
      <w:r w:rsidRPr="00AB4C83">
        <w:rPr>
          <w:rFonts w:ascii="Arial" w:hAnsi="Arial" w:cs="Arial"/>
          <w:sz w:val="22"/>
          <w:szCs w:val="22"/>
        </w:rPr>
        <w:t xml:space="preserve"> συζητείται στο  Τριμελές Εφετείο Λαμίας – κατόπιν αναβολής – η από 20-02-2020 και με Α.Β.ΕΦΕΣ. : 51/21-02-2020 στο Τριμελές Εφετείο  Λαμίας </w:t>
      </w:r>
      <w:r w:rsidRPr="00AB4C83">
        <w:rPr>
          <w:rFonts w:ascii="Arial" w:hAnsi="Arial" w:cs="Arial"/>
          <w:b/>
          <w:sz w:val="22"/>
          <w:szCs w:val="22"/>
        </w:rPr>
        <w:t xml:space="preserve"> αίτηση</w:t>
      </w:r>
      <w:r w:rsidRPr="00AB4C83">
        <w:rPr>
          <w:rFonts w:ascii="Arial" w:hAnsi="Arial" w:cs="Arial"/>
          <w:sz w:val="22"/>
          <w:szCs w:val="22"/>
        </w:rPr>
        <w:t xml:space="preserve"> </w:t>
      </w:r>
      <w:r w:rsidRPr="00AB4C83">
        <w:rPr>
          <w:rFonts w:ascii="Arial" w:hAnsi="Arial" w:cs="Arial"/>
          <w:b/>
          <w:sz w:val="22"/>
          <w:szCs w:val="22"/>
        </w:rPr>
        <w:t>(αναγνώρισης δικαιούχων – καθορισμού οριστικής τιμής μονάδας από απαλλοτρίωση)</w:t>
      </w:r>
      <w:r w:rsidRPr="00AB4C83">
        <w:rPr>
          <w:rFonts w:ascii="Arial" w:hAnsi="Arial" w:cs="Arial"/>
          <w:sz w:val="22"/>
          <w:szCs w:val="22"/>
        </w:rPr>
        <w:t xml:space="preserve">  των :</w:t>
      </w:r>
      <w:r w:rsidRPr="00AB4C83">
        <w:rPr>
          <w:rFonts w:ascii="Arial" w:hAnsi="Arial" w:cs="Arial"/>
          <w:b/>
          <w:sz w:val="22"/>
          <w:szCs w:val="22"/>
        </w:rPr>
        <w:t xml:space="preserve"> α.</w:t>
      </w:r>
      <w:r w:rsidRPr="00AB4C83">
        <w:rPr>
          <w:rFonts w:ascii="Arial" w:hAnsi="Arial" w:cs="Arial"/>
          <w:sz w:val="22"/>
          <w:szCs w:val="22"/>
        </w:rPr>
        <w:t xml:space="preserve"> Νικολάου </w:t>
      </w:r>
      <w:proofErr w:type="spellStart"/>
      <w:r w:rsidRPr="00AB4C83">
        <w:rPr>
          <w:rFonts w:ascii="Arial" w:hAnsi="Arial" w:cs="Arial"/>
          <w:sz w:val="22"/>
          <w:szCs w:val="22"/>
        </w:rPr>
        <w:t>Μαλακάτα</w:t>
      </w:r>
      <w:proofErr w:type="spellEnd"/>
      <w:r w:rsidRPr="00AB4C83">
        <w:rPr>
          <w:rFonts w:ascii="Arial" w:hAnsi="Arial" w:cs="Arial"/>
          <w:sz w:val="22"/>
          <w:szCs w:val="22"/>
        </w:rPr>
        <w:t xml:space="preserve"> του Κωνσταντίνου  </w:t>
      </w:r>
      <w:r w:rsidRPr="00AB4C83">
        <w:rPr>
          <w:rFonts w:ascii="Arial" w:hAnsi="Arial" w:cs="Arial"/>
          <w:b/>
          <w:sz w:val="22"/>
          <w:szCs w:val="22"/>
        </w:rPr>
        <w:t>και  β.</w:t>
      </w:r>
      <w:r w:rsidRPr="00AB4C83">
        <w:rPr>
          <w:rFonts w:ascii="Arial" w:hAnsi="Arial" w:cs="Arial"/>
          <w:sz w:val="22"/>
          <w:szCs w:val="22"/>
        </w:rPr>
        <w:t xml:space="preserve"> Γρηγορίου </w:t>
      </w:r>
      <w:proofErr w:type="spellStart"/>
      <w:r w:rsidRPr="00AB4C83">
        <w:rPr>
          <w:rFonts w:ascii="Arial" w:hAnsi="Arial" w:cs="Arial"/>
          <w:sz w:val="22"/>
          <w:szCs w:val="22"/>
        </w:rPr>
        <w:t>Μαλακάτα</w:t>
      </w:r>
      <w:proofErr w:type="spellEnd"/>
      <w:r w:rsidRPr="00AB4C83">
        <w:rPr>
          <w:rFonts w:ascii="Arial" w:hAnsi="Arial" w:cs="Arial"/>
          <w:sz w:val="22"/>
          <w:szCs w:val="22"/>
        </w:rPr>
        <w:t xml:space="preserve"> του Νικολάου  κατά του  Δήμου Λαμιέων</w:t>
      </w:r>
      <w:r w:rsidR="00F827A4">
        <w:rPr>
          <w:rFonts w:ascii="Arial" w:hAnsi="Arial" w:cs="Arial"/>
          <w:sz w:val="22"/>
          <w:szCs w:val="22"/>
        </w:rPr>
        <w:t>, αναφορικά με</w:t>
      </w:r>
      <w:r>
        <w:rPr>
          <w:rFonts w:ascii="Arial" w:hAnsi="Arial" w:cs="Arial"/>
          <w:sz w:val="22"/>
          <w:szCs w:val="22"/>
        </w:rPr>
        <w:t xml:space="preserve"> την απαλλοτρίωση των ακινήτων τους στη θέση «Άγιος Γ</w:t>
      </w:r>
      <w:r w:rsidR="000451C0">
        <w:rPr>
          <w:rFonts w:ascii="Arial" w:hAnsi="Arial" w:cs="Arial"/>
          <w:sz w:val="22"/>
          <w:szCs w:val="22"/>
        </w:rPr>
        <w:t>εώργιος</w:t>
      </w:r>
      <w:r>
        <w:rPr>
          <w:rFonts w:ascii="Arial" w:hAnsi="Arial" w:cs="Arial"/>
          <w:sz w:val="22"/>
          <w:szCs w:val="22"/>
        </w:rPr>
        <w:t xml:space="preserve">» στο συνοικισμό </w:t>
      </w:r>
      <w:proofErr w:type="spellStart"/>
      <w:r>
        <w:rPr>
          <w:rFonts w:ascii="Arial" w:hAnsi="Arial" w:cs="Arial"/>
          <w:sz w:val="22"/>
          <w:szCs w:val="22"/>
        </w:rPr>
        <w:t>Καλυβίων</w:t>
      </w:r>
      <w:proofErr w:type="spellEnd"/>
      <w:r>
        <w:rPr>
          <w:rFonts w:ascii="Arial" w:hAnsi="Arial" w:cs="Arial"/>
          <w:sz w:val="22"/>
          <w:szCs w:val="22"/>
        </w:rPr>
        <w:t xml:space="preserve"> Λαμίας</w:t>
      </w:r>
      <w:r w:rsidR="0019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με πληρεξούσια</w:t>
      </w:r>
      <w:r w:rsidR="00584F92" w:rsidRPr="00AB4C83">
        <w:rPr>
          <w:rFonts w:ascii="Arial" w:hAnsi="Arial" w:cs="Arial"/>
          <w:sz w:val="22"/>
          <w:szCs w:val="22"/>
        </w:rPr>
        <w:t xml:space="preserve"> δικηγόρο του Δήμου Λαμιέων την κ. </w:t>
      </w:r>
      <w:proofErr w:type="spellStart"/>
      <w:r w:rsidR="00584F92" w:rsidRPr="00AB4C83">
        <w:rPr>
          <w:rFonts w:ascii="Arial" w:hAnsi="Arial" w:cs="Arial"/>
          <w:sz w:val="22"/>
          <w:szCs w:val="22"/>
        </w:rPr>
        <w:t>Αργυρούλα</w:t>
      </w:r>
      <w:proofErr w:type="spellEnd"/>
      <w:r w:rsidR="00584F92" w:rsidRPr="00AB4C83">
        <w:rPr>
          <w:rFonts w:ascii="Arial" w:hAnsi="Arial" w:cs="Arial"/>
          <w:sz w:val="22"/>
          <w:szCs w:val="22"/>
        </w:rPr>
        <w:t xml:space="preserve"> Γ. </w:t>
      </w:r>
      <w:proofErr w:type="spellStart"/>
      <w:r w:rsidR="00584F92" w:rsidRPr="00AB4C83">
        <w:rPr>
          <w:rFonts w:ascii="Arial" w:hAnsi="Arial" w:cs="Arial"/>
          <w:sz w:val="22"/>
          <w:szCs w:val="22"/>
        </w:rPr>
        <w:t>Γιαννακοπούλου</w:t>
      </w:r>
      <w:proofErr w:type="spellEnd"/>
      <w:r w:rsidR="00584F92" w:rsidRPr="00AB4C83">
        <w:rPr>
          <w:rFonts w:ascii="Arial" w:hAnsi="Arial" w:cs="Arial"/>
          <w:sz w:val="22"/>
          <w:szCs w:val="22"/>
        </w:rPr>
        <w:t xml:space="preserve"> – σχετική είναι η </w:t>
      </w:r>
      <w:proofErr w:type="spellStart"/>
      <w:r w:rsidRPr="00AB4C83">
        <w:rPr>
          <w:rFonts w:ascii="Arial" w:hAnsi="Arial" w:cs="Arial"/>
          <w:sz w:val="22"/>
          <w:szCs w:val="22"/>
        </w:rPr>
        <w:t>υπ΄αριθμ</w:t>
      </w:r>
      <w:proofErr w:type="spellEnd"/>
      <w:r w:rsidRPr="00AB4C83">
        <w:rPr>
          <w:rFonts w:ascii="Arial" w:hAnsi="Arial" w:cs="Arial"/>
          <w:sz w:val="22"/>
          <w:szCs w:val="22"/>
        </w:rPr>
        <w:t xml:space="preserve">. 702 / 02-11-2021 (Α.Δ.Α. : </w:t>
      </w:r>
      <w:r w:rsidRPr="00AB4C83">
        <w:rPr>
          <w:rFonts w:ascii="Arial" w:hAnsi="Arial" w:cs="Arial"/>
          <w:kern w:val="22"/>
          <w:sz w:val="22"/>
          <w:szCs w:val="22"/>
        </w:rPr>
        <w:t>60Η3</w:t>
      </w:r>
      <w:r w:rsidRPr="00AB4C83">
        <w:rPr>
          <w:rFonts w:ascii="Arial" w:hAnsi="Arial" w:cs="Arial"/>
          <w:sz w:val="22"/>
          <w:szCs w:val="22"/>
        </w:rPr>
        <w:t>ΩΛΚ-ΒΜΟ) απόφαση Οικονομικής Επιτροπής του .</w:t>
      </w:r>
      <w:r w:rsidR="00F827A4">
        <w:rPr>
          <w:rFonts w:ascii="Arial" w:hAnsi="Arial" w:cs="Arial"/>
          <w:sz w:val="22"/>
          <w:szCs w:val="22"/>
        </w:rPr>
        <w:t xml:space="preserve"> Οι αιτούντες ζητούν να καθοριστεί η οριστική τιμή μονάδας αποζημίωσης των </w:t>
      </w:r>
      <w:proofErr w:type="spellStart"/>
      <w:r w:rsidR="00F827A4">
        <w:rPr>
          <w:rFonts w:ascii="Arial" w:hAnsi="Arial" w:cs="Arial"/>
          <w:sz w:val="22"/>
          <w:szCs w:val="22"/>
        </w:rPr>
        <w:t>απαλλοτριούμενων</w:t>
      </w:r>
      <w:proofErr w:type="spellEnd"/>
      <w:r w:rsidR="00B822DB">
        <w:rPr>
          <w:rFonts w:ascii="Arial" w:hAnsi="Arial" w:cs="Arial"/>
          <w:sz w:val="22"/>
          <w:szCs w:val="22"/>
        </w:rPr>
        <w:t>-ρυμοτομούμενων</w:t>
      </w:r>
      <w:r w:rsidR="00F827A4">
        <w:rPr>
          <w:rFonts w:ascii="Arial" w:hAnsi="Arial" w:cs="Arial"/>
          <w:sz w:val="22"/>
          <w:szCs w:val="22"/>
        </w:rPr>
        <w:t xml:space="preserve"> εκτάσεών τους</w:t>
      </w:r>
      <w:r w:rsidR="00B822DB" w:rsidRPr="00B822DB">
        <w:rPr>
          <w:rFonts w:ascii="Arial" w:hAnsi="Arial" w:cs="Arial"/>
          <w:sz w:val="22"/>
          <w:szCs w:val="22"/>
        </w:rPr>
        <w:t xml:space="preserve"> (</w:t>
      </w:r>
      <w:r w:rsidR="00B822DB">
        <w:rPr>
          <w:rFonts w:ascii="Arial" w:hAnsi="Arial" w:cs="Arial"/>
          <w:sz w:val="22"/>
          <w:szCs w:val="22"/>
        </w:rPr>
        <w:t xml:space="preserve">εμβαδού 27,83 </w:t>
      </w:r>
      <w:proofErr w:type="spellStart"/>
      <w:r w:rsidR="00B822DB">
        <w:rPr>
          <w:rFonts w:ascii="Arial" w:hAnsi="Arial" w:cs="Arial"/>
          <w:sz w:val="22"/>
          <w:szCs w:val="22"/>
        </w:rPr>
        <w:t>τ.μ</w:t>
      </w:r>
      <w:proofErr w:type="spellEnd"/>
      <w:r w:rsidR="00B822DB">
        <w:rPr>
          <w:rFonts w:ascii="Arial" w:hAnsi="Arial" w:cs="Arial"/>
          <w:sz w:val="22"/>
          <w:szCs w:val="22"/>
        </w:rPr>
        <w:t xml:space="preserve">. ιδιοκτησίας Νικολάου </w:t>
      </w:r>
      <w:proofErr w:type="spellStart"/>
      <w:r w:rsidR="00B822DB">
        <w:rPr>
          <w:rFonts w:ascii="Arial" w:hAnsi="Arial" w:cs="Arial"/>
          <w:sz w:val="22"/>
          <w:szCs w:val="22"/>
        </w:rPr>
        <w:t>Μαλακάτα</w:t>
      </w:r>
      <w:proofErr w:type="spellEnd"/>
      <w:r w:rsidR="00B822DB">
        <w:rPr>
          <w:rFonts w:ascii="Arial" w:hAnsi="Arial" w:cs="Arial"/>
          <w:sz w:val="22"/>
          <w:szCs w:val="22"/>
        </w:rPr>
        <w:t xml:space="preserve"> του Κωνσταντίνου και εμβαδού 51,82 </w:t>
      </w:r>
      <w:proofErr w:type="spellStart"/>
      <w:r w:rsidR="00B822DB">
        <w:rPr>
          <w:rFonts w:ascii="Arial" w:hAnsi="Arial" w:cs="Arial"/>
          <w:sz w:val="22"/>
          <w:szCs w:val="22"/>
        </w:rPr>
        <w:t>τ.μ</w:t>
      </w:r>
      <w:proofErr w:type="spellEnd"/>
      <w:r w:rsidR="00B822DB">
        <w:rPr>
          <w:rFonts w:ascii="Arial" w:hAnsi="Arial" w:cs="Arial"/>
          <w:sz w:val="22"/>
          <w:szCs w:val="22"/>
        </w:rPr>
        <w:t xml:space="preserve">. , ιδιοκτησίας Γρηγορίου </w:t>
      </w:r>
      <w:proofErr w:type="spellStart"/>
      <w:r w:rsidR="00B822DB">
        <w:rPr>
          <w:rFonts w:ascii="Arial" w:hAnsi="Arial" w:cs="Arial"/>
          <w:sz w:val="22"/>
          <w:szCs w:val="22"/>
        </w:rPr>
        <w:t>Μαλακάτα</w:t>
      </w:r>
      <w:proofErr w:type="spellEnd"/>
      <w:r w:rsidR="00B822DB">
        <w:rPr>
          <w:rFonts w:ascii="Arial" w:hAnsi="Arial" w:cs="Arial"/>
          <w:sz w:val="22"/>
          <w:szCs w:val="22"/>
        </w:rPr>
        <w:t xml:space="preserve"> του Νικολάου</w:t>
      </w:r>
      <w:r w:rsidR="00B822DB" w:rsidRPr="00B822DB">
        <w:rPr>
          <w:rFonts w:ascii="Arial" w:hAnsi="Arial" w:cs="Arial"/>
          <w:sz w:val="22"/>
          <w:szCs w:val="22"/>
        </w:rPr>
        <w:t>)</w:t>
      </w:r>
      <w:r w:rsidR="00F827A4">
        <w:rPr>
          <w:rFonts w:ascii="Arial" w:hAnsi="Arial" w:cs="Arial"/>
          <w:sz w:val="22"/>
          <w:szCs w:val="22"/>
        </w:rPr>
        <w:t xml:space="preserve"> </w:t>
      </w:r>
      <w:r w:rsidR="00194EB9">
        <w:rPr>
          <w:rFonts w:ascii="Arial" w:hAnsi="Arial" w:cs="Arial"/>
          <w:sz w:val="22"/>
          <w:szCs w:val="22"/>
        </w:rPr>
        <w:t xml:space="preserve">στο ποσό των 150,00 ευρώ ανά </w:t>
      </w:r>
      <w:proofErr w:type="spellStart"/>
      <w:r w:rsidR="00194EB9">
        <w:rPr>
          <w:rFonts w:ascii="Arial" w:hAnsi="Arial" w:cs="Arial"/>
          <w:sz w:val="22"/>
          <w:szCs w:val="22"/>
        </w:rPr>
        <w:t>τ.μ</w:t>
      </w:r>
      <w:proofErr w:type="spellEnd"/>
      <w:r w:rsidR="00194EB9">
        <w:rPr>
          <w:rFonts w:ascii="Arial" w:hAnsi="Arial" w:cs="Arial"/>
          <w:sz w:val="22"/>
          <w:szCs w:val="22"/>
        </w:rPr>
        <w:t xml:space="preserve">. και να αναγνωριστούν δικαιούχοι της αποζημίωσης . </w:t>
      </w:r>
    </w:p>
    <w:p w:rsidR="00584F92" w:rsidRDefault="00584F92" w:rsidP="00584F92">
      <w:pPr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του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584F92" w:rsidRDefault="00584F92" w:rsidP="00584F92">
      <w:pPr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Στο Δήμο Λαμιέων δεν υπηρετεί δικηγόρος με σχέση έμμισθης εντολής (πάγια αντιμισθία), ώστε να παρίστατα</w:t>
      </w:r>
      <w:r w:rsidR="000451C0">
        <w:rPr>
          <w:rFonts w:ascii="Arial" w:hAnsi="Arial" w:cs="Arial"/>
          <w:sz w:val="22"/>
          <w:szCs w:val="22"/>
        </w:rPr>
        <w:t>ι στα Δικαστήρια εκπροσωπώντας το</w:t>
      </w:r>
      <w:r>
        <w:rPr>
          <w:rFonts w:ascii="Arial" w:hAnsi="Arial" w:cs="Arial"/>
          <w:sz w:val="22"/>
          <w:szCs w:val="22"/>
        </w:rPr>
        <w:t xml:space="preserve">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584F92" w:rsidRDefault="00584F92" w:rsidP="00584F92">
      <w:pPr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 . </w:t>
      </w:r>
    </w:p>
    <w:p w:rsidR="00584F92" w:rsidRDefault="00584F92" w:rsidP="00584F92">
      <w:pPr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AB4C83">
        <w:rPr>
          <w:rFonts w:ascii="Arial" w:hAnsi="Arial" w:cs="Arial"/>
          <w:b/>
          <w:sz w:val="22"/>
          <w:szCs w:val="22"/>
        </w:rPr>
        <w:t xml:space="preserve"> 37262 / 20-9-2022</w:t>
      </w:r>
      <w:r>
        <w:rPr>
          <w:rFonts w:ascii="Arial" w:hAnsi="Arial" w:cs="Arial"/>
          <w:b/>
          <w:sz w:val="22"/>
          <w:szCs w:val="22"/>
        </w:rPr>
        <w:t xml:space="preserve"> έγγραφο-γνωμοδότηση</w:t>
      </w:r>
      <w:r>
        <w:rPr>
          <w:rFonts w:ascii="Arial" w:hAnsi="Arial" w:cs="Arial"/>
          <w:sz w:val="22"/>
          <w:szCs w:val="22"/>
        </w:rPr>
        <w:t xml:space="preserve"> της δικηγόρου κ. </w:t>
      </w:r>
      <w:proofErr w:type="spellStart"/>
      <w:r>
        <w:rPr>
          <w:rFonts w:ascii="Arial" w:hAnsi="Arial" w:cs="Arial"/>
          <w:sz w:val="22"/>
          <w:szCs w:val="22"/>
        </w:rPr>
        <w:t>Αργυρούλας</w:t>
      </w:r>
      <w:proofErr w:type="spellEnd"/>
      <w:r>
        <w:rPr>
          <w:rFonts w:ascii="Arial" w:hAnsi="Arial" w:cs="Arial"/>
          <w:sz w:val="22"/>
          <w:szCs w:val="22"/>
        </w:rPr>
        <w:t xml:space="preserve"> Γ. </w:t>
      </w:r>
      <w:proofErr w:type="spellStart"/>
      <w:r>
        <w:rPr>
          <w:rFonts w:ascii="Arial" w:hAnsi="Arial" w:cs="Arial"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sz w:val="22"/>
          <w:szCs w:val="22"/>
        </w:rPr>
        <w:t xml:space="preserve"> , με θέμα την άσκηση </w:t>
      </w:r>
      <w:proofErr w:type="spellStart"/>
      <w:r>
        <w:rPr>
          <w:rFonts w:ascii="Arial" w:hAnsi="Arial" w:cs="Arial"/>
          <w:sz w:val="22"/>
          <w:szCs w:val="22"/>
        </w:rPr>
        <w:t>αντα</w:t>
      </w:r>
      <w:r w:rsidR="00E1030F">
        <w:rPr>
          <w:rFonts w:ascii="Arial" w:hAnsi="Arial" w:cs="Arial"/>
          <w:sz w:val="22"/>
          <w:szCs w:val="22"/>
        </w:rPr>
        <w:t>ίτησης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E1030F">
        <w:rPr>
          <w:rFonts w:ascii="Arial" w:hAnsi="Arial" w:cs="Arial"/>
          <w:sz w:val="22"/>
          <w:szCs w:val="22"/>
        </w:rPr>
        <w:t>Λαμιέων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κατά : </w:t>
      </w:r>
      <w:r w:rsidR="00E1030F" w:rsidRPr="00E1030F">
        <w:rPr>
          <w:rFonts w:ascii="Arial" w:hAnsi="Arial" w:cs="Arial"/>
          <w:b/>
          <w:sz w:val="22"/>
          <w:szCs w:val="22"/>
        </w:rPr>
        <w:t>Α.</w:t>
      </w:r>
      <w:r w:rsidR="00E1030F">
        <w:rPr>
          <w:rFonts w:ascii="Arial" w:hAnsi="Arial" w:cs="Arial"/>
          <w:sz w:val="22"/>
          <w:szCs w:val="22"/>
        </w:rPr>
        <w:t xml:space="preserve"> Νικολάου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Κωνσταντίνου </w:t>
      </w:r>
      <w:r w:rsidR="00E1030F" w:rsidRPr="00E1030F">
        <w:rPr>
          <w:rFonts w:ascii="Arial" w:hAnsi="Arial" w:cs="Arial"/>
          <w:b/>
          <w:sz w:val="22"/>
          <w:szCs w:val="22"/>
        </w:rPr>
        <w:t>και 2.</w:t>
      </w:r>
      <w:r w:rsidR="00E1030F">
        <w:rPr>
          <w:rFonts w:ascii="Arial" w:hAnsi="Arial" w:cs="Arial"/>
          <w:sz w:val="22"/>
          <w:szCs w:val="22"/>
        </w:rPr>
        <w:t xml:space="preserve"> Γρηγορίου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Νικολάου</w:t>
      </w:r>
      <w:r>
        <w:rPr>
          <w:rFonts w:ascii="Arial" w:hAnsi="Arial" w:cs="Arial"/>
          <w:sz w:val="22"/>
          <w:szCs w:val="22"/>
        </w:rPr>
        <w:t xml:space="preserve"> . Ζητείται να της δοθεί νέα εντολή και πληρεξουσιότητα για την άσκηση </w:t>
      </w:r>
      <w:proofErr w:type="spellStart"/>
      <w:r>
        <w:rPr>
          <w:rFonts w:ascii="Arial" w:hAnsi="Arial" w:cs="Arial"/>
          <w:sz w:val="22"/>
          <w:szCs w:val="22"/>
        </w:rPr>
        <w:t>ανταίτη</w:t>
      </w:r>
      <w:r w:rsidR="00E1030F">
        <w:rPr>
          <w:rFonts w:ascii="Arial" w:hAnsi="Arial" w:cs="Arial"/>
          <w:sz w:val="22"/>
          <w:szCs w:val="22"/>
        </w:rPr>
        <w:t>σης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</w:t>
      </w:r>
      <w:r w:rsidR="00E1030F">
        <w:rPr>
          <w:rFonts w:ascii="Arial" w:hAnsi="Arial" w:cs="Arial"/>
          <w:color w:val="000000"/>
          <w:sz w:val="22"/>
          <w:szCs w:val="22"/>
        </w:rPr>
        <w:t xml:space="preserve">καθορισμού οριστικής τιμής μονάδας αποζημίωσης </w:t>
      </w:r>
      <w:proofErr w:type="spellStart"/>
      <w:r w:rsidR="00E1030F">
        <w:rPr>
          <w:rFonts w:ascii="Arial" w:hAnsi="Arial" w:cs="Arial"/>
          <w:color w:val="000000"/>
          <w:sz w:val="22"/>
          <w:szCs w:val="22"/>
        </w:rPr>
        <w:t>απαλλοτριούμενων</w:t>
      </w:r>
      <w:proofErr w:type="spellEnd"/>
      <w:r w:rsidR="00E1030F">
        <w:rPr>
          <w:rFonts w:ascii="Arial" w:hAnsi="Arial" w:cs="Arial"/>
          <w:color w:val="000000"/>
          <w:sz w:val="22"/>
          <w:szCs w:val="22"/>
        </w:rPr>
        <w:t xml:space="preserve"> εκτάσεων στο ποσό των 75,00 ευρώ ανά </w:t>
      </w:r>
      <w:proofErr w:type="spellStart"/>
      <w:r w:rsidR="00E1030F">
        <w:rPr>
          <w:rFonts w:ascii="Arial" w:hAnsi="Arial" w:cs="Arial"/>
          <w:color w:val="000000"/>
          <w:sz w:val="22"/>
          <w:szCs w:val="22"/>
        </w:rPr>
        <w:t>τ.μ</w:t>
      </w:r>
      <w:proofErr w:type="spellEnd"/>
      <w:r w:rsidR="00E1030F">
        <w:rPr>
          <w:rFonts w:ascii="Arial" w:hAnsi="Arial" w:cs="Arial"/>
          <w:color w:val="000000"/>
          <w:sz w:val="22"/>
          <w:szCs w:val="22"/>
        </w:rPr>
        <w:t>. (με το δικόγραφο των προτάσεων στο Τριμελές Εφετείο Λαμίας)</w:t>
      </w:r>
      <w:r w:rsidR="00194EB9">
        <w:rPr>
          <w:rFonts w:ascii="Arial" w:hAnsi="Arial" w:cs="Arial"/>
          <w:color w:val="000000"/>
          <w:sz w:val="22"/>
          <w:szCs w:val="22"/>
        </w:rPr>
        <w:t xml:space="preserve"> , </w:t>
      </w:r>
      <w:r w:rsidR="00E1030F">
        <w:rPr>
          <w:rFonts w:ascii="Arial" w:hAnsi="Arial" w:cs="Arial"/>
          <w:color w:val="000000"/>
          <w:sz w:val="22"/>
          <w:szCs w:val="22"/>
        </w:rPr>
        <w:t xml:space="preserve"> επί της </w:t>
      </w:r>
      <w:r w:rsidR="00E1030F" w:rsidRPr="007804C4">
        <w:rPr>
          <w:rFonts w:ascii="Arial" w:hAnsi="Arial" w:cs="Arial"/>
          <w:sz w:val="22"/>
          <w:szCs w:val="22"/>
        </w:rPr>
        <w:t xml:space="preserve">από 20-02-2020 και με Α.Β.ΕΦΕΣ. : 51/21-02-2020 στο Τριμελές Εφετείο  Λαμίας </w:t>
      </w:r>
      <w:r w:rsidR="00E1030F" w:rsidRPr="007804C4">
        <w:rPr>
          <w:rFonts w:ascii="Arial" w:hAnsi="Arial" w:cs="Arial"/>
          <w:b/>
          <w:sz w:val="22"/>
          <w:szCs w:val="22"/>
        </w:rPr>
        <w:t xml:space="preserve"> αίτηση</w:t>
      </w:r>
      <w:r w:rsidR="00E1030F">
        <w:rPr>
          <w:rFonts w:ascii="Arial" w:hAnsi="Arial" w:cs="Arial"/>
          <w:b/>
          <w:sz w:val="22"/>
          <w:szCs w:val="22"/>
        </w:rPr>
        <w:t>ς</w:t>
      </w:r>
      <w:r w:rsidR="00E1030F" w:rsidRPr="007804C4">
        <w:rPr>
          <w:rFonts w:ascii="Arial" w:hAnsi="Arial" w:cs="Arial"/>
          <w:sz w:val="22"/>
          <w:szCs w:val="22"/>
        </w:rPr>
        <w:t xml:space="preserve"> </w:t>
      </w:r>
      <w:r w:rsidR="00E1030F" w:rsidRPr="007804C4">
        <w:rPr>
          <w:rFonts w:ascii="Arial" w:hAnsi="Arial" w:cs="Arial"/>
          <w:b/>
          <w:sz w:val="22"/>
          <w:szCs w:val="22"/>
        </w:rPr>
        <w:t>(αναγνώρισης δικαιούχων – καθορισμού οριστικής τιμής μονάδας από απαλλοτρίωση)</w:t>
      </w:r>
      <w:r w:rsidR="00E1030F" w:rsidRPr="007804C4">
        <w:rPr>
          <w:rFonts w:ascii="Arial" w:hAnsi="Arial" w:cs="Arial"/>
          <w:sz w:val="22"/>
          <w:szCs w:val="22"/>
        </w:rPr>
        <w:t xml:space="preserve">  των :</w:t>
      </w:r>
      <w:r w:rsidR="00E1030F" w:rsidRPr="007804C4">
        <w:rPr>
          <w:rFonts w:ascii="Arial" w:hAnsi="Arial" w:cs="Arial"/>
          <w:b/>
          <w:sz w:val="22"/>
          <w:szCs w:val="22"/>
        </w:rPr>
        <w:t xml:space="preserve"> α.</w:t>
      </w:r>
      <w:r w:rsidR="00E1030F">
        <w:rPr>
          <w:rFonts w:ascii="Arial" w:hAnsi="Arial" w:cs="Arial"/>
          <w:sz w:val="22"/>
          <w:szCs w:val="22"/>
        </w:rPr>
        <w:t xml:space="preserve"> Νικολάου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Κωνσταντίνου </w:t>
      </w:r>
      <w:r w:rsidR="00E1030F" w:rsidRPr="007804C4">
        <w:rPr>
          <w:rFonts w:ascii="Arial" w:hAnsi="Arial" w:cs="Arial"/>
          <w:sz w:val="22"/>
          <w:szCs w:val="22"/>
        </w:rPr>
        <w:t xml:space="preserve"> </w:t>
      </w:r>
      <w:r w:rsidR="00E1030F" w:rsidRPr="007804C4">
        <w:rPr>
          <w:rFonts w:ascii="Arial" w:hAnsi="Arial" w:cs="Arial"/>
          <w:b/>
          <w:sz w:val="22"/>
          <w:szCs w:val="22"/>
        </w:rPr>
        <w:t>και  β.</w:t>
      </w:r>
      <w:r w:rsidR="00E1030F">
        <w:rPr>
          <w:rFonts w:ascii="Arial" w:hAnsi="Arial" w:cs="Arial"/>
          <w:sz w:val="22"/>
          <w:szCs w:val="22"/>
        </w:rPr>
        <w:t xml:space="preserve"> Γρηγορίου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Νικολάου</w:t>
      </w:r>
      <w:r w:rsidR="00E1030F" w:rsidRPr="007804C4">
        <w:rPr>
          <w:rFonts w:ascii="Arial" w:hAnsi="Arial" w:cs="Arial"/>
          <w:sz w:val="22"/>
          <w:szCs w:val="22"/>
        </w:rPr>
        <w:t xml:space="preserve">  κατά του  Δήμου Λαμιέων</w:t>
      </w:r>
      <w:r w:rsidR="00E1030F">
        <w:rPr>
          <w:rFonts w:ascii="Arial" w:hAnsi="Arial" w:cs="Arial"/>
          <w:bCs/>
          <w:color w:val="000000"/>
          <w:sz w:val="22"/>
          <w:szCs w:val="22"/>
        </w:rPr>
        <w:t xml:space="preserve"> , </w:t>
      </w:r>
      <w:r w:rsidR="00E1030F">
        <w:rPr>
          <w:rFonts w:ascii="Arial" w:hAnsi="Arial" w:cs="Arial"/>
          <w:sz w:val="22"/>
          <w:szCs w:val="22"/>
        </w:rPr>
        <w:t xml:space="preserve">στη δικάσιμο της </w:t>
      </w:r>
      <w:r w:rsidR="00E1030F" w:rsidRPr="00C63692">
        <w:rPr>
          <w:rFonts w:ascii="Arial" w:hAnsi="Arial" w:cs="Arial"/>
          <w:b/>
          <w:sz w:val="22"/>
          <w:szCs w:val="22"/>
        </w:rPr>
        <w:t>13</w:t>
      </w:r>
      <w:r w:rsidR="00E1030F" w:rsidRPr="00C63692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E1030F" w:rsidRPr="00C63692">
        <w:rPr>
          <w:rFonts w:ascii="Arial" w:hAnsi="Arial" w:cs="Arial"/>
          <w:b/>
          <w:sz w:val="22"/>
          <w:szCs w:val="22"/>
        </w:rPr>
        <w:t xml:space="preserve"> Δεκεμβρίου 2022</w:t>
      </w:r>
      <w:r w:rsidR="00E1030F">
        <w:rPr>
          <w:rFonts w:ascii="Arial" w:hAnsi="Arial" w:cs="Arial"/>
          <w:sz w:val="22"/>
          <w:szCs w:val="22"/>
        </w:rPr>
        <w:t xml:space="preserve"> ή σε κάθε άλλη συζήτηση μετά από αναβολή ή ματαίωση</w:t>
      </w:r>
      <w:r w:rsidR="0089612F">
        <w:rPr>
          <w:rFonts w:ascii="Arial" w:hAnsi="Arial" w:cs="Arial"/>
          <w:sz w:val="22"/>
          <w:szCs w:val="22"/>
        </w:rPr>
        <w:t xml:space="preserve"> , για την υπεράσπιση των συμφερόντων του Δήμου Λαμιέων</w:t>
      </w:r>
      <w:r w:rsidR="00E1030F">
        <w:rPr>
          <w:rFonts w:ascii="Arial" w:hAnsi="Arial" w:cs="Arial"/>
          <w:sz w:val="22"/>
          <w:szCs w:val="22"/>
        </w:rPr>
        <w:t xml:space="preserve"> .   </w:t>
      </w:r>
    </w:p>
    <w:p w:rsidR="00584F92" w:rsidRPr="00584F92" w:rsidRDefault="00584F92" w:rsidP="00584F9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84F92">
        <w:rPr>
          <w:rFonts w:ascii="Arial" w:hAnsi="Arial" w:cs="Arial"/>
          <w:sz w:val="22"/>
          <w:szCs w:val="22"/>
        </w:rPr>
        <w:t xml:space="preserve">Οι </w:t>
      </w:r>
      <w:r w:rsidRPr="00584F92">
        <w:rPr>
          <w:rFonts w:ascii="Arial" w:hAnsi="Arial" w:cs="Arial"/>
          <w:iCs/>
          <w:sz w:val="22"/>
          <w:szCs w:val="22"/>
        </w:rPr>
        <w:t>διατάξεις</w:t>
      </w:r>
      <w:r w:rsidRPr="00584F92">
        <w:rPr>
          <w:rFonts w:ascii="Arial" w:hAnsi="Arial" w:cs="Arial"/>
          <w:sz w:val="22"/>
          <w:szCs w:val="22"/>
        </w:rPr>
        <w:t xml:space="preserve"> του άρθρου 72, παρ. 1, </w:t>
      </w:r>
      <w:proofErr w:type="spellStart"/>
      <w:r w:rsidRPr="00584F92">
        <w:rPr>
          <w:rFonts w:ascii="Arial" w:hAnsi="Arial" w:cs="Arial"/>
          <w:sz w:val="22"/>
          <w:szCs w:val="22"/>
        </w:rPr>
        <w:t>περιπτ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84F92">
        <w:rPr>
          <w:rFonts w:ascii="Arial" w:hAnsi="Arial" w:cs="Arial"/>
          <w:sz w:val="22"/>
          <w:szCs w:val="22"/>
        </w:rPr>
        <w:t>ιγ΄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584F92">
        <w:rPr>
          <w:rFonts w:ascii="Arial" w:hAnsi="Arial" w:cs="Arial"/>
          <w:sz w:val="22"/>
          <w:szCs w:val="22"/>
        </w:rPr>
        <w:t>ιε΄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Pr="00584F92">
        <w:rPr>
          <w:rFonts w:ascii="Arial" w:hAnsi="Arial" w:cs="Arial"/>
          <w:sz w:val="22"/>
          <w:szCs w:val="22"/>
        </w:rPr>
        <w:t>περιπτ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84F92">
        <w:rPr>
          <w:rFonts w:ascii="Arial" w:hAnsi="Arial" w:cs="Arial"/>
          <w:sz w:val="22"/>
          <w:szCs w:val="22"/>
        </w:rPr>
        <w:t>ιη΄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584F92">
        <w:rPr>
          <w:rFonts w:ascii="Arial" w:hAnsi="Arial" w:cs="Arial"/>
          <w:sz w:val="22"/>
          <w:szCs w:val="22"/>
        </w:rPr>
        <w:t>ιθ΄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584F92" w:rsidRPr="00584F92" w:rsidRDefault="00584F92" w:rsidP="00584F9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84F92">
        <w:rPr>
          <w:rFonts w:ascii="Arial" w:hAnsi="Arial" w:cs="Arial"/>
          <w:b/>
          <w:sz w:val="22"/>
          <w:szCs w:val="22"/>
        </w:rPr>
        <w:t>ΠΡΟΤΕΙΝΕΤΑΙ,</w:t>
      </w:r>
      <w:r w:rsidRPr="00584F92">
        <w:rPr>
          <w:rFonts w:ascii="Arial" w:hAnsi="Arial" w:cs="Arial"/>
          <w:sz w:val="22"/>
          <w:szCs w:val="22"/>
        </w:rPr>
        <w:t xml:space="preserve"> σύμφωνα με τα προαναφερθέντα και  τις </w:t>
      </w:r>
      <w:r w:rsidRPr="00584F92">
        <w:rPr>
          <w:rFonts w:ascii="Arial" w:hAnsi="Arial" w:cs="Arial"/>
          <w:iCs/>
          <w:sz w:val="22"/>
          <w:szCs w:val="22"/>
        </w:rPr>
        <w:t xml:space="preserve"> διατάξεις</w:t>
      </w:r>
      <w:r w:rsidRPr="00584F92">
        <w:rPr>
          <w:rFonts w:ascii="Arial" w:hAnsi="Arial" w:cs="Arial"/>
          <w:sz w:val="22"/>
          <w:szCs w:val="22"/>
        </w:rPr>
        <w:t xml:space="preserve"> του άρθρου 72, παρ. 1, </w:t>
      </w:r>
      <w:proofErr w:type="spellStart"/>
      <w:r w:rsidRPr="00584F92">
        <w:rPr>
          <w:rFonts w:ascii="Arial" w:hAnsi="Arial" w:cs="Arial"/>
          <w:sz w:val="22"/>
          <w:szCs w:val="22"/>
        </w:rPr>
        <w:t>περιπτ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84F92">
        <w:rPr>
          <w:rFonts w:ascii="Arial" w:hAnsi="Arial" w:cs="Arial"/>
          <w:sz w:val="22"/>
          <w:szCs w:val="22"/>
        </w:rPr>
        <w:t>ιγ΄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584F92">
        <w:rPr>
          <w:rFonts w:ascii="Arial" w:hAnsi="Arial" w:cs="Arial"/>
          <w:sz w:val="22"/>
          <w:szCs w:val="22"/>
        </w:rPr>
        <w:t>ιε΄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 και παρ. 2 του Ν. 3852/2010 (ΦΕΚ Α΄87/7-6-2010), άρθρου 54 </w:t>
      </w:r>
      <w:r w:rsidRPr="00584F92">
        <w:rPr>
          <w:rFonts w:ascii="Arial" w:hAnsi="Arial" w:cs="Arial"/>
          <w:sz w:val="22"/>
          <w:szCs w:val="22"/>
        </w:rPr>
        <w:lastRenderedPageBreak/>
        <w:t xml:space="preserve">του Ν. 4447/2016 (ΦΕΚ 241 / Α’ / 23-12-2016) , άρθρου 3, παρ. 1, </w:t>
      </w:r>
      <w:proofErr w:type="spellStart"/>
      <w:r w:rsidRPr="00584F92">
        <w:rPr>
          <w:rFonts w:ascii="Arial" w:hAnsi="Arial" w:cs="Arial"/>
          <w:sz w:val="22"/>
          <w:szCs w:val="22"/>
        </w:rPr>
        <w:t>περιπτ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84F92">
        <w:rPr>
          <w:rFonts w:ascii="Arial" w:hAnsi="Arial" w:cs="Arial"/>
          <w:sz w:val="22"/>
          <w:szCs w:val="22"/>
        </w:rPr>
        <w:t>ιη΄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584F92">
        <w:rPr>
          <w:rFonts w:ascii="Arial" w:hAnsi="Arial" w:cs="Arial"/>
          <w:sz w:val="22"/>
          <w:szCs w:val="22"/>
        </w:rPr>
        <w:t>ιθ΄</w:t>
      </w:r>
      <w:proofErr w:type="spellEnd"/>
      <w:r w:rsidRPr="00584F92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584F92">
        <w:rPr>
          <w:rFonts w:ascii="Arial" w:hAnsi="Arial" w:cs="Arial"/>
          <w:b/>
          <w:sz w:val="22"/>
          <w:szCs w:val="22"/>
        </w:rPr>
        <w:t>η λήψη απόφασης  για :</w:t>
      </w:r>
    </w:p>
    <w:p w:rsidR="00584F92" w:rsidRDefault="00584F92" w:rsidP="00584F9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</w:t>
      </w:r>
      <w:r w:rsidR="00E1030F">
        <w:rPr>
          <w:rFonts w:ascii="Arial" w:hAnsi="Arial" w:cs="Arial"/>
          <w:sz w:val="22"/>
          <w:szCs w:val="22"/>
        </w:rPr>
        <w:t xml:space="preserve">την </w:t>
      </w:r>
      <w:r w:rsidR="00E1030F" w:rsidRPr="00194EB9">
        <w:rPr>
          <w:rFonts w:ascii="Arial" w:hAnsi="Arial" w:cs="Arial"/>
          <w:b/>
          <w:sz w:val="22"/>
          <w:szCs w:val="22"/>
        </w:rPr>
        <w:t>άσκηση</w:t>
      </w:r>
      <w:r w:rsidR="00E103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1030F" w:rsidRPr="00E1030F">
        <w:rPr>
          <w:rFonts w:ascii="Arial" w:hAnsi="Arial" w:cs="Arial"/>
          <w:b/>
          <w:sz w:val="22"/>
          <w:szCs w:val="22"/>
        </w:rPr>
        <w:t>ανταίτησης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</w:t>
      </w:r>
      <w:r w:rsidR="00E1030F">
        <w:rPr>
          <w:rFonts w:ascii="Arial" w:hAnsi="Arial" w:cs="Arial"/>
          <w:color w:val="000000"/>
          <w:sz w:val="22"/>
          <w:szCs w:val="22"/>
        </w:rPr>
        <w:t xml:space="preserve">καθορισμού οριστικής τιμής μονάδας αποζημίωσης </w:t>
      </w:r>
      <w:proofErr w:type="spellStart"/>
      <w:r w:rsidR="00E1030F">
        <w:rPr>
          <w:rFonts w:ascii="Arial" w:hAnsi="Arial" w:cs="Arial"/>
          <w:color w:val="000000"/>
          <w:sz w:val="22"/>
          <w:szCs w:val="22"/>
        </w:rPr>
        <w:t>απαλλοτριούμενων</w:t>
      </w:r>
      <w:proofErr w:type="spellEnd"/>
      <w:r w:rsidR="00E1030F">
        <w:rPr>
          <w:rFonts w:ascii="Arial" w:hAnsi="Arial" w:cs="Arial"/>
          <w:color w:val="000000"/>
          <w:sz w:val="22"/>
          <w:szCs w:val="22"/>
        </w:rPr>
        <w:t xml:space="preserve"> εκτάσεων (με το δικόγραφο των προτάσεων στο Τριμελές Εφετείο Λαμίας) επί της </w:t>
      </w:r>
      <w:r w:rsidR="00E1030F" w:rsidRPr="007804C4">
        <w:rPr>
          <w:rFonts w:ascii="Arial" w:hAnsi="Arial" w:cs="Arial"/>
          <w:sz w:val="22"/>
          <w:szCs w:val="22"/>
        </w:rPr>
        <w:t xml:space="preserve">από 20-02-2020 και με Α.Β.ΕΦΕΣ. : 51/21-02-2020 στο Τριμελές Εφετείο  Λαμίας </w:t>
      </w:r>
      <w:r w:rsidR="00E1030F" w:rsidRPr="007804C4">
        <w:rPr>
          <w:rFonts w:ascii="Arial" w:hAnsi="Arial" w:cs="Arial"/>
          <w:b/>
          <w:sz w:val="22"/>
          <w:szCs w:val="22"/>
        </w:rPr>
        <w:t xml:space="preserve"> αίτηση</w:t>
      </w:r>
      <w:r w:rsidR="00E1030F">
        <w:rPr>
          <w:rFonts w:ascii="Arial" w:hAnsi="Arial" w:cs="Arial"/>
          <w:b/>
          <w:sz w:val="22"/>
          <w:szCs w:val="22"/>
        </w:rPr>
        <w:t>ς</w:t>
      </w:r>
      <w:r w:rsidR="00E1030F" w:rsidRPr="007804C4">
        <w:rPr>
          <w:rFonts w:ascii="Arial" w:hAnsi="Arial" w:cs="Arial"/>
          <w:sz w:val="22"/>
          <w:szCs w:val="22"/>
        </w:rPr>
        <w:t xml:space="preserve"> </w:t>
      </w:r>
      <w:r w:rsidR="00E1030F" w:rsidRPr="007804C4">
        <w:rPr>
          <w:rFonts w:ascii="Arial" w:hAnsi="Arial" w:cs="Arial"/>
          <w:b/>
          <w:sz w:val="22"/>
          <w:szCs w:val="22"/>
        </w:rPr>
        <w:t>(αναγνώρισης δικαιούχων – καθορισμού οριστικής τιμής μονάδας από απαλλοτρίωση)</w:t>
      </w:r>
      <w:r w:rsidR="00E1030F" w:rsidRPr="007804C4">
        <w:rPr>
          <w:rFonts w:ascii="Arial" w:hAnsi="Arial" w:cs="Arial"/>
          <w:sz w:val="22"/>
          <w:szCs w:val="22"/>
        </w:rPr>
        <w:t xml:space="preserve">  των :</w:t>
      </w:r>
      <w:r w:rsidR="00E1030F" w:rsidRPr="007804C4">
        <w:rPr>
          <w:rFonts w:ascii="Arial" w:hAnsi="Arial" w:cs="Arial"/>
          <w:b/>
          <w:sz w:val="22"/>
          <w:szCs w:val="22"/>
        </w:rPr>
        <w:t xml:space="preserve"> α.</w:t>
      </w:r>
      <w:r w:rsidR="00E1030F">
        <w:rPr>
          <w:rFonts w:ascii="Arial" w:hAnsi="Arial" w:cs="Arial"/>
          <w:sz w:val="22"/>
          <w:szCs w:val="22"/>
        </w:rPr>
        <w:t xml:space="preserve"> Νικολάου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Κωνσταντίνου </w:t>
      </w:r>
      <w:r w:rsidR="00E1030F" w:rsidRPr="007804C4">
        <w:rPr>
          <w:rFonts w:ascii="Arial" w:hAnsi="Arial" w:cs="Arial"/>
          <w:sz w:val="22"/>
          <w:szCs w:val="22"/>
        </w:rPr>
        <w:t xml:space="preserve"> </w:t>
      </w:r>
      <w:r w:rsidR="00E1030F" w:rsidRPr="007804C4">
        <w:rPr>
          <w:rFonts w:ascii="Arial" w:hAnsi="Arial" w:cs="Arial"/>
          <w:b/>
          <w:sz w:val="22"/>
          <w:szCs w:val="22"/>
        </w:rPr>
        <w:t>και  β.</w:t>
      </w:r>
      <w:r w:rsidR="00E1030F">
        <w:rPr>
          <w:rFonts w:ascii="Arial" w:hAnsi="Arial" w:cs="Arial"/>
          <w:sz w:val="22"/>
          <w:szCs w:val="22"/>
        </w:rPr>
        <w:t xml:space="preserve"> Γρηγορίου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Νικολάου</w:t>
      </w:r>
      <w:r w:rsidR="00E1030F" w:rsidRPr="007804C4">
        <w:rPr>
          <w:rFonts w:ascii="Arial" w:hAnsi="Arial" w:cs="Arial"/>
          <w:sz w:val="22"/>
          <w:szCs w:val="22"/>
        </w:rPr>
        <w:t xml:space="preserve">  κατά του  Δήμου Λαμιέων</w:t>
      </w:r>
      <w:r w:rsidR="00E1030F">
        <w:rPr>
          <w:rFonts w:ascii="Arial" w:hAnsi="Arial" w:cs="Arial"/>
          <w:bCs/>
          <w:color w:val="000000"/>
          <w:sz w:val="22"/>
          <w:szCs w:val="22"/>
        </w:rPr>
        <w:t xml:space="preserve"> , </w:t>
      </w:r>
      <w:r w:rsidR="00E1030F">
        <w:rPr>
          <w:rFonts w:ascii="Arial" w:hAnsi="Arial" w:cs="Arial"/>
          <w:sz w:val="22"/>
          <w:szCs w:val="22"/>
        </w:rPr>
        <w:t xml:space="preserve">στη δικάσιμο της </w:t>
      </w:r>
      <w:r w:rsidR="00E1030F" w:rsidRPr="00C63692">
        <w:rPr>
          <w:rFonts w:ascii="Arial" w:hAnsi="Arial" w:cs="Arial"/>
          <w:b/>
          <w:sz w:val="22"/>
          <w:szCs w:val="22"/>
        </w:rPr>
        <w:t>13</w:t>
      </w:r>
      <w:r w:rsidR="00E1030F" w:rsidRPr="00C63692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E1030F" w:rsidRPr="00C63692">
        <w:rPr>
          <w:rFonts w:ascii="Arial" w:hAnsi="Arial" w:cs="Arial"/>
          <w:b/>
          <w:sz w:val="22"/>
          <w:szCs w:val="22"/>
        </w:rPr>
        <w:t xml:space="preserve"> Δεκεμβρίου 2022</w:t>
      </w:r>
      <w:r w:rsidR="00E1030F">
        <w:rPr>
          <w:rFonts w:ascii="Arial" w:hAnsi="Arial" w:cs="Arial"/>
          <w:sz w:val="22"/>
          <w:szCs w:val="22"/>
        </w:rPr>
        <w:t xml:space="preserve"> ή σε κάθε άλλη συζήτηση μετά από αναβολή ή ματαίωση .   </w:t>
      </w:r>
    </w:p>
    <w:p w:rsidR="00584F92" w:rsidRDefault="00584F92" w:rsidP="00584F9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στη  δικηγόρο του Δικηγορικού Συλλόγου Λαμίας </w:t>
      </w:r>
      <w:r>
        <w:rPr>
          <w:rFonts w:ascii="Arial" w:hAnsi="Arial" w:cs="Arial"/>
          <w:b/>
          <w:iCs/>
          <w:sz w:val="22"/>
          <w:szCs w:val="22"/>
        </w:rPr>
        <w:t xml:space="preserve">κ. 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Αργυρούλα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Γ.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(Α.Μ. Δ.Σ.Λ. : 204),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ασ</w:t>
      </w:r>
      <w:r w:rsidR="00E1030F">
        <w:rPr>
          <w:rFonts w:ascii="Arial" w:hAnsi="Arial" w:cs="Arial"/>
          <w:sz w:val="22"/>
          <w:szCs w:val="22"/>
        </w:rPr>
        <w:t>κήσει στο Τριμελές Εφετείο</w:t>
      </w:r>
      <w:r>
        <w:rPr>
          <w:rFonts w:ascii="Arial" w:hAnsi="Arial" w:cs="Arial"/>
          <w:sz w:val="22"/>
          <w:szCs w:val="22"/>
        </w:rPr>
        <w:t xml:space="preserve"> Λαμίας, </w:t>
      </w:r>
      <w:proofErr w:type="spellStart"/>
      <w:r>
        <w:rPr>
          <w:rFonts w:ascii="Arial" w:hAnsi="Arial" w:cs="Arial"/>
          <w:b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E1030F">
        <w:rPr>
          <w:rFonts w:ascii="Arial" w:hAnsi="Arial" w:cs="Arial"/>
          <w:color w:val="000000"/>
          <w:sz w:val="22"/>
          <w:szCs w:val="22"/>
        </w:rPr>
        <w:t xml:space="preserve">καθορισμού οριστικής τιμής μονάδας αποζημίωσης </w:t>
      </w:r>
      <w:proofErr w:type="spellStart"/>
      <w:r w:rsidR="00E1030F">
        <w:rPr>
          <w:rFonts w:ascii="Arial" w:hAnsi="Arial" w:cs="Arial"/>
          <w:color w:val="000000"/>
          <w:sz w:val="22"/>
          <w:szCs w:val="22"/>
        </w:rPr>
        <w:t>απαλλοτριούμενων</w:t>
      </w:r>
      <w:proofErr w:type="spellEnd"/>
      <w:r w:rsidR="00E1030F">
        <w:rPr>
          <w:rFonts w:ascii="Arial" w:hAnsi="Arial" w:cs="Arial"/>
          <w:color w:val="000000"/>
          <w:sz w:val="22"/>
          <w:szCs w:val="22"/>
        </w:rPr>
        <w:t xml:space="preserve"> εκτάσεων (με το δικόγραφο των προτάσεων στο Τριμελές Εφετείο Λαμίας)</w:t>
      </w:r>
      <w:r w:rsidR="00194EB9">
        <w:rPr>
          <w:rFonts w:ascii="Arial" w:hAnsi="Arial" w:cs="Arial"/>
          <w:color w:val="000000"/>
          <w:sz w:val="22"/>
          <w:szCs w:val="22"/>
        </w:rPr>
        <w:t xml:space="preserve"> ,</w:t>
      </w:r>
      <w:r w:rsidR="00E1030F">
        <w:rPr>
          <w:rFonts w:ascii="Arial" w:hAnsi="Arial" w:cs="Arial"/>
          <w:color w:val="000000"/>
          <w:sz w:val="22"/>
          <w:szCs w:val="22"/>
        </w:rPr>
        <w:t xml:space="preserve"> επί της </w:t>
      </w:r>
      <w:r w:rsidR="00E1030F" w:rsidRPr="007804C4">
        <w:rPr>
          <w:rFonts w:ascii="Arial" w:hAnsi="Arial" w:cs="Arial"/>
          <w:sz w:val="22"/>
          <w:szCs w:val="22"/>
        </w:rPr>
        <w:t>από 20-02-2020 και με Α.Β.ΕΦΕΣ. : 51/2</w:t>
      </w:r>
      <w:r w:rsidR="003C56EC">
        <w:rPr>
          <w:rFonts w:ascii="Arial" w:hAnsi="Arial" w:cs="Arial"/>
          <w:sz w:val="22"/>
          <w:szCs w:val="22"/>
        </w:rPr>
        <w:t xml:space="preserve">1-02-2020 στο Τριμελές Εφετείο </w:t>
      </w:r>
      <w:r w:rsidR="00E1030F" w:rsidRPr="007804C4">
        <w:rPr>
          <w:rFonts w:ascii="Arial" w:hAnsi="Arial" w:cs="Arial"/>
          <w:sz w:val="22"/>
          <w:szCs w:val="22"/>
        </w:rPr>
        <w:t xml:space="preserve">Λαμίας </w:t>
      </w:r>
      <w:r w:rsidR="00E1030F" w:rsidRPr="007804C4">
        <w:rPr>
          <w:rFonts w:ascii="Arial" w:hAnsi="Arial" w:cs="Arial"/>
          <w:b/>
          <w:sz w:val="22"/>
          <w:szCs w:val="22"/>
        </w:rPr>
        <w:t xml:space="preserve"> αίτηση</w:t>
      </w:r>
      <w:r w:rsidR="00E1030F">
        <w:rPr>
          <w:rFonts w:ascii="Arial" w:hAnsi="Arial" w:cs="Arial"/>
          <w:b/>
          <w:sz w:val="22"/>
          <w:szCs w:val="22"/>
        </w:rPr>
        <w:t>ς</w:t>
      </w:r>
      <w:r w:rsidR="00E1030F" w:rsidRPr="007804C4">
        <w:rPr>
          <w:rFonts w:ascii="Arial" w:hAnsi="Arial" w:cs="Arial"/>
          <w:sz w:val="22"/>
          <w:szCs w:val="22"/>
        </w:rPr>
        <w:t xml:space="preserve"> </w:t>
      </w:r>
      <w:r w:rsidR="00E1030F" w:rsidRPr="007804C4">
        <w:rPr>
          <w:rFonts w:ascii="Arial" w:hAnsi="Arial" w:cs="Arial"/>
          <w:b/>
          <w:sz w:val="22"/>
          <w:szCs w:val="22"/>
        </w:rPr>
        <w:t>(αναγνώρισης δικαιούχων – καθορισμού οριστικής τιμής μονάδας από απαλλοτρίωση)</w:t>
      </w:r>
      <w:r w:rsidR="00E1030F" w:rsidRPr="007804C4">
        <w:rPr>
          <w:rFonts w:ascii="Arial" w:hAnsi="Arial" w:cs="Arial"/>
          <w:sz w:val="22"/>
          <w:szCs w:val="22"/>
        </w:rPr>
        <w:t xml:space="preserve">  των :</w:t>
      </w:r>
      <w:r w:rsidR="00E1030F">
        <w:rPr>
          <w:rFonts w:ascii="Arial" w:hAnsi="Arial" w:cs="Arial"/>
          <w:b/>
          <w:sz w:val="22"/>
          <w:szCs w:val="22"/>
        </w:rPr>
        <w:t xml:space="preserve"> 1</w:t>
      </w:r>
      <w:r w:rsidR="00E1030F" w:rsidRPr="007804C4">
        <w:rPr>
          <w:rFonts w:ascii="Arial" w:hAnsi="Arial" w:cs="Arial"/>
          <w:b/>
          <w:sz w:val="22"/>
          <w:szCs w:val="22"/>
        </w:rPr>
        <w:t>.</w:t>
      </w:r>
      <w:r w:rsidR="00E1030F">
        <w:rPr>
          <w:rFonts w:ascii="Arial" w:hAnsi="Arial" w:cs="Arial"/>
          <w:sz w:val="22"/>
          <w:szCs w:val="22"/>
        </w:rPr>
        <w:t xml:space="preserve"> Νικολάου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Κωνσταντίνου </w:t>
      </w:r>
      <w:r w:rsidR="00E1030F" w:rsidRPr="007804C4">
        <w:rPr>
          <w:rFonts w:ascii="Arial" w:hAnsi="Arial" w:cs="Arial"/>
          <w:sz w:val="22"/>
          <w:szCs w:val="22"/>
        </w:rPr>
        <w:t xml:space="preserve"> </w:t>
      </w:r>
      <w:r w:rsidR="00E1030F">
        <w:rPr>
          <w:rFonts w:ascii="Arial" w:hAnsi="Arial" w:cs="Arial"/>
          <w:b/>
          <w:sz w:val="22"/>
          <w:szCs w:val="22"/>
        </w:rPr>
        <w:t>και  2</w:t>
      </w:r>
      <w:r w:rsidR="00E1030F" w:rsidRPr="007804C4">
        <w:rPr>
          <w:rFonts w:ascii="Arial" w:hAnsi="Arial" w:cs="Arial"/>
          <w:b/>
          <w:sz w:val="22"/>
          <w:szCs w:val="22"/>
        </w:rPr>
        <w:t>.</w:t>
      </w:r>
      <w:r w:rsidR="00E1030F">
        <w:rPr>
          <w:rFonts w:ascii="Arial" w:hAnsi="Arial" w:cs="Arial"/>
          <w:sz w:val="22"/>
          <w:szCs w:val="22"/>
        </w:rPr>
        <w:t xml:space="preserve"> Γρηγορίου </w:t>
      </w:r>
      <w:proofErr w:type="spellStart"/>
      <w:r w:rsidR="00E1030F">
        <w:rPr>
          <w:rFonts w:ascii="Arial" w:hAnsi="Arial" w:cs="Arial"/>
          <w:sz w:val="22"/>
          <w:szCs w:val="22"/>
        </w:rPr>
        <w:t>Μαλακάτα</w:t>
      </w:r>
      <w:proofErr w:type="spellEnd"/>
      <w:r w:rsidR="00E1030F">
        <w:rPr>
          <w:rFonts w:ascii="Arial" w:hAnsi="Arial" w:cs="Arial"/>
          <w:sz w:val="22"/>
          <w:szCs w:val="22"/>
        </w:rPr>
        <w:t xml:space="preserve"> του Νικολάου</w:t>
      </w:r>
      <w:r w:rsidR="00E1030F" w:rsidRPr="007804C4">
        <w:rPr>
          <w:rFonts w:ascii="Arial" w:hAnsi="Arial" w:cs="Arial"/>
          <w:sz w:val="22"/>
          <w:szCs w:val="22"/>
        </w:rPr>
        <w:t xml:space="preserve">  κατά του  Δήμου Λαμιέων</w:t>
      </w:r>
      <w:r w:rsidR="00E1030F">
        <w:rPr>
          <w:rFonts w:ascii="Arial" w:hAnsi="Arial" w:cs="Arial"/>
          <w:bCs/>
          <w:color w:val="000000"/>
          <w:sz w:val="22"/>
          <w:szCs w:val="22"/>
        </w:rPr>
        <w:t xml:space="preserve"> , </w:t>
      </w:r>
      <w:r w:rsidR="00E1030F">
        <w:rPr>
          <w:rFonts w:ascii="Arial" w:hAnsi="Arial" w:cs="Arial"/>
          <w:sz w:val="22"/>
          <w:szCs w:val="22"/>
        </w:rPr>
        <w:t xml:space="preserve">στη δικάσιμο της </w:t>
      </w:r>
      <w:r w:rsidR="00E1030F" w:rsidRPr="00C63692">
        <w:rPr>
          <w:rFonts w:ascii="Arial" w:hAnsi="Arial" w:cs="Arial"/>
          <w:b/>
          <w:sz w:val="22"/>
          <w:szCs w:val="22"/>
        </w:rPr>
        <w:t>13</w:t>
      </w:r>
      <w:r w:rsidR="00E1030F" w:rsidRPr="00C63692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E1030F" w:rsidRPr="00C63692">
        <w:rPr>
          <w:rFonts w:ascii="Arial" w:hAnsi="Arial" w:cs="Arial"/>
          <w:b/>
          <w:sz w:val="22"/>
          <w:szCs w:val="22"/>
        </w:rPr>
        <w:t xml:space="preserve"> Δεκεμβρίου 2022</w:t>
      </w:r>
      <w:r w:rsidR="00E1030F">
        <w:rPr>
          <w:rFonts w:ascii="Arial" w:hAnsi="Arial" w:cs="Arial"/>
          <w:sz w:val="22"/>
          <w:szCs w:val="22"/>
        </w:rPr>
        <w:t xml:space="preserve"> ή σε κάθε άλλη συζήτηση μετά από αναβολή ή ματαίωση .   </w:t>
      </w:r>
    </w:p>
    <w:p w:rsidR="00584F92" w:rsidRDefault="00584F92" w:rsidP="00584F9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 τον </w:t>
      </w:r>
      <w:r w:rsidRPr="00194EB9">
        <w:rPr>
          <w:rFonts w:ascii="Arial" w:hAnsi="Arial" w:cs="Arial"/>
          <w:b/>
          <w:sz w:val="22"/>
          <w:szCs w:val="22"/>
        </w:rPr>
        <w:t>καθορισμό</w:t>
      </w:r>
      <w:r w:rsidRPr="00194EB9">
        <w:rPr>
          <w:rFonts w:ascii="Arial" w:hAnsi="Arial" w:cs="Arial"/>
          <w:b/>
          <w:iCs/>
          <w:sz w:val="22"/>
          <w:szCs w:val="22"/>
        </w:rPr>
        <w:t xml:space="preserve"> της αμοιβής της</w:t>
      </w:r>
      <w:r>
        <w:rPr>
          <w:rFonts w:ascii="Arial" w:hAnsi="Arial" w:cs="Arial"/>
          <w:iCs/>
          <w:sz w:val="22"/>
          <w:szCs w:val="22"/>
        </w:rPr>
        <w:t xml:space="preserve">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F03099">
        <w:rPr>
          <w:rFonts w:ascii="Arial" w:hAnsi="Arial" w:cs="Arial"/>
          <w:b/>
          <w:iCs/>
          <w:sz w:val="22"/>
          <w:szCs w:val="22"/>
        </w:rPr>
        <w:t>στο συνολικό ποσό των εξακοσίων εξήντα οκτώ ευρώ και τριάντα έξι</w:t>
      </w:r>
      <w:r>
        <w:rPr>
          <w:rFonts w:ascii="Arial" w:hAnsi="Arial" w:cs="Arial"/>
          <w:b/>
          <w:iCs/>
          <w:sz w:val="22"/>
          <w:szCs w:val="22"/>
        </w:rPr>
        <w:t xml:space="preserve"> λε</w:t>
      </w:r>
      <w:r w:rsidR="00F03099">
        <w:rPr>
          <w:rFonts w:ascii="Arial" w:hAnsi="Arial" w:cs="Arial"/>
          <w:b/>
          <w:iCs/>
          <w:sz w:val="22"/>
          <w:szCs w:val="22"/>
        </w:rPr>
        <w:t>πτών με το Φ.Π.Α. (668,36</w:t>
      </w:r>
      <w:r>
        <w:rPr>
          <w:rFonts w:ascii="Arial" w:hAnsi="Arial" w:cs="Arial"/>
          <w:b/>
          <w:iCs/>
          <w:sz w:val="22"/>
          <w:szCs w:val="22"/>
        </w:rPr>
        <w:t xml:space="preserve"> €),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584F92" w:rsidRDefault="00584F92" w:rsidP="00584F9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 w:rsidR="00F03099">
        <w:rPr>
          <w:rFonts w:ascii="Arial" w:hAnsi="Arial" w:cs="Arial"/>
          <w:iCs/>
          <w:sz w:val="22"/>
          <w:szCs w:val="22"/>
        </w:rPr>
        <w:t xml:space="preserve"> για την άσκηση</w:t>
      </w:r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ανταίτησης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, ποσό </w:t>
      </w:r>
      <w:r w:rsidR="00F03099">
        <w:rPr>
          <w:rFonts w:ascii="Arial" w:hAnsi="Arial" w:cs="Arial"/>
          <w:b/>
          <w:iCs/>
          <w:sz w:val="22"/>
          <w:szCs w:val="22"/>
        </w:rPr>
        <w:t xml:space="preserve"> 13</w:t>
      </w:r>
      <w:r>
        <w:rPr>
          <w:rFonts w:ascii="Arial" w:hAnsi="Arial" w:cs="Arial"/>
          <w:b/>
          <w:iCs/>
          <w:sz w:val="22"/>
          <w:szCs w:val="22"/>
        </w:rPr>
        <w:t>9,00 ευρώ .</w:t>
      </w:r>
    </w:p>
    <w:p w:rsidR="00C86518" w:rsidRPr="00C86518" w:rsidRDefault="00C86518" w:rsidP="00C8651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β) </w:t>
      </w:r>
      <w:r w:rsidRPr="00C86518">
        <w:rPr>
          <w:rFonts w:ascii="Arial" w:hAnsi="Arial" w:cs="Arial"/>
          <w:iCs/>
          <w:sz w:val="22"/>
          <w:szCs w:val="22"/>
        </w:rPr>
        <w:t>για το χρόνο απασχόλησης της δικηγόρου</w:t>
      </w:r>
      <w:r>
        <w:rPr>
          <w:rFonts w:ascii="Arial" w:hAnsi="Arial" w:cs="Arial"/>
          <w:iCs/>
          <w:sz w:val="22"/>
          <w:szCs w:val="22"/>
        </w:rPr>
        <w:t xml:space="preserve"> , </w:t>
      </w:r>
      <w:r w:rsidRPr="00C86518">
        <w:rPr>
          <w:rFonts w:ascii="Arial" w:hAnsi="Arial" w:cs="Arial"/>
          <w:iCs/>
          <w:sz w:val="22"/>
          <w:szCs w:val="22"/>
        </w:rPr>
        <w:t>μελέτη της δικογραφίας, ποσό (5 ώρες Χ</w:t>
      </w:r>
      <w:r>
        <w:rPr>
          <w:rFonts w:ascii="Arial" w:hAnsi="Arial" w:cs="Arial"/>
          <w:iCs/>
          <w:sz w:val="22"/>
          <w:szCs w:val="22"/>
        </w:rPr>
        <w:t xml:space="preserve"> 80,00 €</w:t>
      </w:r>
      <w:r w:rsidRPr="00C86518">
        <w:rPr>
          <w:rFonts w:ascii="Arial" w:hAnsi="Arial" w:cs="Arial"/>
          <w:iCs/>
          <w:sz w:val="22"/>
          <w:szCs w:val="22"/>
        </w:rPr>
        <w:t>)</w:t>
      </w:r>
      <w:r w:rsidR="00194EB9">
        <w:rPr>
          <w:rFonts w:ascii="Arial" w:hAnsi="Arial" w:cs="Arial"/>
          <w:iCs/>
          <w:sz w:val="22"/>
          <w:szCs w:val="22"/>
        </w:rPr>
        <w:t xml:space="preserve"> =</w:t>
      </w:r>
      <w:r>
        <w:rPr>
          <w:rFonts w:ascii="Arial" w:hAnsi="Arial" w:cs="Arial"/>
          <w:b/>
          <w:iCs/>
          <w:sz w:val="22"/>
          <w:szCs w:val="22"/>
        </w:rPr>
        <w:t xml:space="preserve"> 400,00 ευρώ .</w:t>
      </w:r>
    </w:p>
    <w:p w:rsidR="00584F92" w:rsidRDefault="00C86518" w:rsidP="00584F9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lastRenderedPageBreak/>
        <w:t>γ</w:t>
      </w:r>
      <w:r w:rsidR="00584F92">
        <w:rPr>
          <w:rFonts w:ascii="Arial" w:hAnsi="Arial" w:cs="Arial"/>
          <w:b/>
          <w:iCs/>
          <w:sz w:val="22"/>
          <w:szCs w:val="22"/>
        </w:rPr>
        <w:t>)</w:t>
      </w:r>
      <w:r w:rsidR="00584F92">
        <w:rPr>
          <w:rFonts w:ascii="Arial" w:hAnsi="Arial" w:cs="Arial"/>
          <w:iCs/>
          <w:sz w:val="22"/>
          <w:szCs w:val="22"/>
        </w:rPr>
        <w:t xml:space="preserve"> για </w:t>
      </w:r>
      <w:r w:rsidR="00584F92">
        <w:rPr>
          <w:rFonts w:ascii="Arial" w:hAnsi="Arial" w:cs="Arial"/>
          <w:b/>
          <w:iCs/>
          <w:sz w:val="22"/>
          <w:szCs w:val="22"/>
        </w:rPr>
        <w:t>Φ.Π.Α. 24%</w:t>
      </w:r>
      <w:r w:rsidR="00AE0E51">
        <w:rPr>
          <w:rFonts w:ascii="Arial" w:hAnsi="Arial" w:cs="Arial"/>
          <w:iCs/>
          <w:sz w:val="22"/>
          <w:szCs w:val="22"/>
        </w:rPr>
        <w:t>, ποσό (13</w:t>
      </w:r>
      <w:r>
        <w:rPr>
          <w:rFonts w:ascii="Arial" w:hAnsi="Arial" w:cs="Arial"/>
          <w:iCs/>
          <w:sz w:val="22"/>
          <w:szCs w:val="22"/>
        </w:rPr>
        <w:t>9,00 €</w:t>
      </w:r>
      <w:r w:rsidR="00AE0E51">
        <w:rPr>
          <w:rFonts w:ascii="Arial" w:hAnsi="Arial" w:cs="Arial"/>
          <w:iCs/>
          <w:sz w:val="22"/>
          <w:szCs w:val="22"/>
        </w:rPr>
        <w:t xml:space="preserve"> + 400,00 € </w:t>
      </w:r>
      <w:r w:rsidR="00584F92">
        <w:rPr>
          <w:rFonts w:ascii="Arial" w:hAnsi="Arial" w:cs="Arial"/>
          <w:iCs/>
          <w:sz w:val="22"/>
          <w:szCs w:val="22"/>
        </w:rPr>
        <w:t>)</w:t>
      </w:r>
      <w:r w:rsidR="00AE0E51">
        <w:rPr>
          <w:rFonts w:ascii="Arial" w:hAnsi="Arial" w:cs="Arial"/>
          <w:iCs/>
          <w:sz w:val="22"/>
          <w:szCs w:val="22"/>
        </w:rPr>
        <w:t xml:space="preserve"> = 539,00 € Χ 24 % =</w:t>
      </w:r>
      <w:r w:rsidR="00584F92">
        <w:rPr>
          <w:rFonts w:ascii="Arial" w:hAnsi="Arial" w:cs="Arial"/>
          <w:iCs/>
          <w:sz w:val="22"/>
          <w:szCs w:val="22"/>
        </w:rPr>
        <w:t xml:space="preserve">  </w:t>
      </w:r>
      <w:r w:rsidR="00AE0E51">
        <w:rPr>
          <w:rFonts w:ascii="Arial" w:hAnsi="Arial" w:cs="Arial"/>
          <w:b/>
          <w:iCs/>
          <w:sz w:val="22"/>
          <w:szCs w:val="22"/>
        </w:rPr>
        <w:t>129,36</w:t>
      </w:r>
      <w:r>
        <w:rPr>
          <w:rFonts w:ascii="Arial" w:hAnsi="Arial" w:cs="Arial"/>
          <w:b/>
          <w:iCs/>
          <w:sz w:val="22"/>
          <w:szCs w:val="22"/>
        </w:rPr>
        <w:t xml:space="preserve"> ευρώ</w:t>
      </w:r>
      <w:r w:rsidR="00584F92">
        <w:rPr>
          <w:rFonts w:ascii="Arial" w:hAnsi="Arial" w:cs="Arial"/>
          <w:b/>
          <w:iCs/>
          <w:sz w:val="22"/>
          <w:szCs w:val="22"/>
        </w:rPr>
        <w:t xml:space="preserve"> </w:t>
      </w:r>
      <w:r w:rsidR="00584F92">
        <w:rPr>
          <w:rFonts w:ascii="Arial" w:hAnsi="Arial" w:cs="Arial"/>
          <w:iCs/>
          <w:sz w:val="22"/>
          <w:szCs w:val="22"/>
        </w:rPr>
        <w:t xml:space="preserve"> .          </w:t>
      </w:r>
    </w:p>
    <w:p w:rsidR="0076554C" w:rsidRDefault="0076554C" w:rsidP="00584F9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</w:p>
    <w:p w:rsidR="003C56EC" w:rsidRDefault="003C56EC" w:rsidP="00584F9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</w:p>
    <w:p w:rsidR="00584F92" w:rsidRDefault="00584F92" w:rsidP="00584F9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584F92" w:rsidRDefault="00584F92" w:rsidP="00584F9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584F92" w:rsidRDefault="00584F92" w:rsidP="00584F9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584F92" w:rsidRDefault="00584F92" w:rsidP="00584F9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</w:p>
    <w:p w:rsidR="00584F92" w:rsidRDefault="00584F92" w:rsidP="00584F9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584F92" w:rsidRDefault="00584F92" w:rsidP="00584F9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011721" w:rsidRDefault="00011721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011721" w:rsidRDefault="0001172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011721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6BD96B6B-B9D0-4508-90FC-B0E3224A189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0A9" w:rsidRDefault="00F320A9" w:rsidP="00490258">
      <w:r>
        <w:separator/>
      </w:r>
    </w:p>
  </w:endnote>
  <w:endnote w:type="continuationSeparator" w:id="0">
    <w:p w:rsidR="00F320A9" w:rsidRDefault="00F320A9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011721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011721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0A9" w:rsidRDefault="00F320A9" w:rsidP="00490258">
      <w:r>
        <w:separator/>
      </w:r>
    </w:p>
  </w:footnote>
  <w:footnote w:type="continuationSeparator" w:id="0">
    <w:p w:rsidR="00F320A9" w:rsidRDefault="00F320A9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11721"/>
    <w:rsid w:val="00020D5C"/>
    <w:rsid w:val="0002710F"/>
    <w:rsid w:val="00027C45"/>
    <w:rsid w:val="00032BB8"/>
    <w:rsid w:val="00040B67"/>
    <w:rsid w:val="000451C0"/>
    <w:rsid w:val="00045CA6"/>
    <w:rsid w:val="000534FF"/>
    <w:rsid w:val="000702D9"/>
    <w:rsid w:val="000901AB"/>
    <w:rsid w:val="00091333"/>
    <w:rsid w:val="000A7F4F"/>
    <w:rsid w:val="000B2843"/>
    <w:rsid w:val="000B35A7"/>
    <w:rsid w:val="000B4618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4EB9"/>
    <w:rsid w:val="00197653"/>
    <w:rsid w:val="001A61ED"/>
    <w:rsid w:val="001B4377"/>
    <w:rsid w:val="001C3BE3"/>
    <w:rsid w:val="001C5242"/>
    <w:rsid w:val="001E1056"/>
    <w:rsid w:val="001E54C3"/>
    <w:rsid w:val="001E77F7"/>
    <w:rsid w:val="001F5D1C"/>
    <w:rsid w:val="00204F45"/>
    <w:rsid w:val="00252ABE"/>
    <w:rsid w:val="00254E83"/>
    <w:rsid w:val="002629DB"/>
    <w:rsid w:val="002639DF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76F3"/>
    <w:rsid w:val="00364B2F"/>
    <w:rsid w:val="0036635A"/>
    <w:rsid w:val="00376E74"/>
    <w:rsid w:val="003B2748"/>
    <w:rsid w:val="003C56EC"/>
    <w:rsid w:val="003C7173"/>
    <w:rsid w:val="003D2F8B"/>
    <w:rsid w:val="003D3889"/>
    <w:rsid w:val="003F197E"/>
    <w:rsid w:val="00411A36"/>
    <w:rsid w:val="0041731A"/>
    <w:rsid w:val="00435496"/>
    <w:rsid w:val="004572E4"/>
    <w:rsid w:val="00460BD3"/>
    <w:rsid w:val="00477AEC"/>
    <w:rsid w:val="00487822"/>
    <w:rsid w:val="00490258"/>
    <w:rsid w:val="00492387"/>
    <w:rsid w:val="00493E05"/>
    <w:rsid w:val="004A7C40"/>
    <w:rsid w:val="004B54EC"/>
    <w:rsid w:val="004C19D7"/>
    <w:rsid w:val="004C472F"/>
    <w:rsid w:val="004E3483"/>
    <w:rsid w:val="004E64CE"/>
    <w:rsid w:val="004F46A7"/>
    <w:rsid w:val="00503D66"/>
    <w:rsid w:val="005101F1"/>
    <w:rsid w:val="005104ED"/>
    <w:rsid w:val="0052491E"/>
    <w:rsid w:val="00527318"/>
    <w:rsid w:val="00530F4E"/>
    <w:rsid w:val="00563012"/>
    <w:rsid w:val="00567793"/>
    <w:rsid w:val="00571BD9"/>
    <w:rsid w:val="0057764F"/>
    <w:rsid w:val="00577B69"/>
    <w:rsid w:val="005800D8"/>
    <w:rsid w:val="00584F92"/>
    <w:rsid w:val="00596E31"/>
    <w:rsid w:val="005C2284"/>
    <w:rsid w:val="005F306C"/>
    <w:rsid w:val="00607BEC"/>
    <w:rsid w:val="00611992"/>
    <w:rsid w:val="00614DB7"/>
    <w:rsid w:val="0062388C"/>
    <w:rsid w:val="00623DC3"/>
    <w:rsid w:val="00651886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6554C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9612F"/>
    <w:rsid w:val="008A1008"/>
    <w:rsid w:val="008A5446"/>
    <w:rsid w:val="008A582F"/>
    <w:rsid w:val="008B5ABA"/>
    <w:rsid w:val="008C5453"/>
    <w:rsid w:val="008D03A6"/>
    <w:rsid w:val="008D04A2"/>
    <w:rsid w:val="008D232B"/>
    <w:rsid w:val="008E023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17D06"/>
    <w:rsid w:val="00A2122C"/>
    <w:rsid w:val="00A40D96"/>
    <w:rsid w:val="00A457EF"/>
    <w:rsid w:val="00A61B17"/>
    <w:rsid w:val="00A62B96"/>
    <w:rsid w:val="00A7152C"/>
    <w:rsid w:val="00A751C2"/>
    <w:rsid w:val="00AA6DA8"/>
    <w:rsid w:val="00AB0EB0"/>
    <w:rsid w:val="00AB4C83"/>
    <w:rsid w:val="00AB5E8A"/>
    <w:rsid w:val="00AC3C1E"/>
    <w:rsid w:val="00AE0E51"/>
    <w:rsid w:val="00AF51E0"/>
    <w:rsid w:val="00AF6B68"/>
    <w:rsid w:val="00B03E71"/>
    <w:rsid w:val="00B07C83"/>
    <w:rsid w:val="00B13F10"/>
    <w:rsid w:val="00B24B8D"/>
    <w:rsid w:val="00B2610D"/>
    <w:rsid w:val="00B3547D"/>
    <w:rsid w:val="00B40E80"/>
    <w:rsid w:val="00B41536"/>
    <w:rsid w:val="00B50F37"/>
    <w:rsid w:val="00B720B1"/>
    <w:rsid w:val="00B822DB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137A6"/>
    <w:rsid w:val="00C20870"/>
    <w:rsid w:val="00C27594"/>
    <w:rsid w:val="00C36167"/>
    <w:rsid w:val="00C431B0"/>
    <w:rsid w:val="00C47657"/>
    <w:rsid w:val="00C52F63"/>
    <w:rsid w:val="00C671FA"/>
    <w:rsid w:val="00C86518"/>
    <w:rsid w:val="00C86F43"/>
    <w:rsid w:val="00C902FB"/>
    <w:rsid w:val="00CA3EE8"/>
    <w:rsid w:val="00CB13D6"/>
    <w:rsid w:val="00CB1670"/>
    <w:rsid w:val="00CC1C76"/>
    <w:rsid w:val="00CC4189"/>
    <w:rsid w:val="00CD4EE6"/>
    <w:rsid w:val="00D27D99"/>
    <w:rsid w:val="00D718A3"/>
    <w:rsid w:val="00D8247F"/>
    <w:rsid w:val="00D95D9A"/>
    <w:rsid w:val="00DD069C"/>
    <w:rsid w:val="00DD33E1"/>
    <w:rsid w:val="00DD6BE6"/>
    <w:rsid w:val="00DE018B"/>
    <w:rsid w:val="00DE6716"/>
    <w:rsid w:val="00DF3B60"/>
    <w:rsid w:val="00DF5E5F"/>
    <w:rsid w:val="00E0169B"/>
    <w:rsid w:val="00E0311B"/>
    <w:rsid w:val="00E03139"/>
    <w:rsid w:val="00E03D51"/>
    <w:rsid w:val="00E1030F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3099"/>
    <w:rsid w:val="00F307FF"/>
    <w:rsid w:val="00F30FA2"/>
    <w:rsid w:val="00F315C3"/>
    <w:rsid w:val="00F320A9"/>
    <w:rsid w:val="00F34241"/>
    <w:rsid w:val="00F422AC"/>
    <w:rsid w:val="00F473D1"/>
    <w:rsid w:val="00F51765"/>
    <w:rsid w:val="00F5216B"/>
    <w:rsid w:val="00F61C2D"/>
    <w:rsid w:val="00F67655"/>
    <w:rsid w:val="00F6772F"/>
    <w:rsid w:val="00F704A8"/>
    <w:rsid w:val="00F827A4"/>
    <w:rsid w:val="00F9619C"/>
    <w:rsid w:val="00FB0222"/>
    <w:rsid w:val="00FC64DC"/>
    <w:rsid w:val="00FD0A4E"/>
    <w:rsid w:val="00FD42A7"/>
    <w:rsid w:val="00FE42C2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73A99-F22D-4519-B0A1-D2765A2D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1152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2022-10-13T07:06:00Z</cp:lastPrinted>
  <dcterms:created xsi:type="dcterms:W3CDTF">2022-10-13T07:05:00Z</dcterms:created>
  <dcterms:modified xsi:type="dcterms:W3CDTF">2022-10-13T07:06:00Z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d5a7fb88be44c98a74378c5aecfd6b9.psdsxs" Id="Rceb199033734487d" /></Relationships>
</file>